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7016" w14:textId="77777777" w:rsidR="00C37EF5" w:rsidRDefault="00C37EF5"/>
    <w:tbl>
      <w:tblPr>
        <w:tblStyle w:val="a3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432FDC" w14:paraId="014A8A3B" w14:textId="77777777" w:rsidTr="00063811">
        <w:tc>
          <w:tcPr>
            <w:tcW w:w="8730" w:type="dxa"/>
          </w:tcPr>
          <w:p w14:paraId="42C076D9" w14:textId="462FFAA6" w:rsidR="00432FDC" w:rsidRDefault="00432FDC" w:rsidP="00432FDC">
            <w:pPr>
              <w:jc w:val="right"/>
              <w:rPr>
                <w:b/>
                <w:sz w:val="24"/>
                <w:szCs w:val="24"/>
              </w:rPr>
            </w:pPr>
            <w:bookmarkStart w:id="0" w:name="_Hlk219718754"/>
            <w:r w:rsidRPr="00C37EF5">
              <w:rPr>
                <w:b/>
                <w:sz w:val="24"/>
                <w:szCs w:val="24"/>
              </w:rPr>
              <w:t>Ελληνικό</w:t>
            </w:r>
            <w:r w:rsidR="005554F7">
              <w:rPr>
                <w:b/>
                <w:sz w:val="24"/>
                <w:szCs w:val="24"/>
                <w:lang w:val="en-US"/>
              </w:rPr>
              <w:t>,</w:t>
            </w:r>
            <w:r w:rsidRPr="00C37EF5">
              <w:rPr>
                <w:b/>
                <w:sz w:val="24"/>
                <w:szCs w:val="24"/>
              </w:rPr>
              <w:t xml:space="preserve"> </w:t>
            </w:r>
            <w:r w:rsidR="00E60F81">
              <w:rPr>
                <w:b/>
                <w:sz w:val="24"/>
                <w:szCs w:val="24"/>
              </w:rPr>
              <w:t>2</w:t>
            </w:r>
            <w:r w:rsidR="00B87462">
              <w:rPr>
                <w:b/>
                <w:sz w:val="24"/>
                <w:szCs w:val="24"/>
              </w:rPr>
              <w:t>1</w:t>
            </w:r>
            <w:r w:rsidR="00F22EAF">
              <w:rPr>
                <w:b/>
                <w:sz w:val="24"/>
                <w:szCs w:val="24"/>
              </w:rPr>
              <w:t xml:space="preserve"> Ιου</w:t>
            </w:r>
            <w:r w:rsidR="00496758">
              <w:rPr>
                <w:b/>
                <w:sz w:val="24"/>
                <w:szCs w:val="24"/>
              </w:rPr>
              <w:t>λ</w:t>
            </w:r>
            <w:r w:rsidR="00F22EAF">
              <w:rPr>
                <w:b/>
                <w:sz w:val="24"/>
                <w:szCs w:val="24"/>
              </w:rPr>
              <w:t>ίου</w:t>
            </w:r>
            <w:r w:rsidRPr="00C37EF5">
              <w:rPr>
                <w:b/>
                <w:sz w:val="24"/>
                <w:szCs w:val="24"/>
              </w:rPr>
              <w:t xml:space="preserve"> 2026</w:t>
            </w:r>
          </w:p>
          <w:p w14:paraId="5A80264F" w14:textId="1758BFBD" w:rsidR="00372C91" w:rsidRPr="00C37EF5" w:rsidRDefault="00372C91" w:rsidP="00432FDC">
            <w:pPr>
              <w:jc w:val="right"/>
              <w:rPr>
                <w:b/>
              </w:rPr>
            </w:pPr>
          </w:p>
        </w:tc>
      </w:tr>
      <w:tr w:rsidR="00432FDC" w:rsidRPr="007B0D05" w14:paraId="269C502C" w14:textId="77777777" w:rsidTr="00063811">
        <w:tc>
          <w:tcPr>
            <w:tcW w:w="8730" w:type="dxa"/>
          </w:tcPr>
          <w:p w14:paraId="736AFA90" w14:textId="1112D992" w:rsidR="00432FDC" w:rsidRDefault="00432FDC" w:rsidP="00432FDC">
            <w:pPr>
              <w:jc w:val="center"/>
              <w:rPr>
                <w:rFonts w:eastAsia="Arial" w:cstheme="minorHAnsi"/>
                <w:b/>
                <w:sz w:val="24"/>
                <w:szCs w:val="24"/>
                <w:lang w:eastAsia="el-GR"/>
              </w:rPr>
            </w:pPr>
            <w:r w:rsidRPr="00372C91">
              <w:rPr>
                <w:rFonts w:eastAsia="Arial" w:cstheme="minorHAnsi"/>
                <w:b/>
                <w:sz w:val="24"/>
                <w:szCs w:val="24"/>
                <w:lang w:eastAsia="el-GR"/>
              </w:rPr>
              <w:t>ΔΕΛΤΙΟ ΤΥΠΟΥ</w:t>
            </w:r>
          </w:p>
          <w:p w14:paraId="1B316998" w14:textId="77777777" w:rsidR="00464B71" w:rsidRPr="00372C91" w:rsidRDefault="00464B71" w:rsidP="00432FDC">
            <w:pPr>
              <w:jc w:val="center"/>
              <w:rPr>
                <w:rFonts w:eastAsia="Arial" w:cstheme="minorHAnsi"/>
                <w:b/>
                <w:sz w:val="24"/>
                <w:szCs w:val="24"/>
                <w:lang w:eastAsia="el-GR"/>
              </w:rPr>
            </w:pPr>
          </w:p>
          <w:p w14:paraId="5F774DA3" w14:textId="77777777" w:rsidR="00E60F81" w:rsidRPr="00464B71" w:rsidRDefault="00E60F81" w:rsidP="00464B71">
            <w:pPr>
              <w:jc w:val="both"/>
              <w:rPr>
                <w:rFonts w:eastAsia="Arial" w:cstheme="minorHAnsi"/>
                <w:b/>
                <w:sz w:val="24"/>
                <w:szCs w:val="24"/>
                <w:lang w:eastAsia="el-GR"/>
              </w:rPr>
            </w:pPr>
            <w:r w:rsidRPr="00464B71">
              <w:rPr>
                <w:rFonts w:eastAsia="Arial" w:cstheme="minorHAnsi"/>
                <w:b/>
                <w:sz w:val="24"/>
                <w:szCs w:val="24"/>
                <w:lang w:eastAsia="el-GR"/>
              </w:rPr>
              <w:t xml:space="preserve">ΥΠΑ: Ορκίστηκαν 45 νέοι Ελεγκτές Εναέριας Κυκλοφορίας, 1 υπάλληλος Πληροφοριών Πτήσεων Αεροδρομίου και 4 Οδηγοί  </w:t>
            </w:r>
          </w:p>
          <w:p w14:paraId="7EEA4F7C" w14:textId="77777777" w:rsidR="00E60F81" w:rsidRPr="00A35AEF" w:rsidRDefault="00E60F81" w:rsidP="00E60F81">
            <w:pPr>
              <w:jc w:val="both"/>
              <w:rPr>
                <w:rFonts w:eastAsia="Calibri" w:cstheme="minorHAnsi"/>
                <w:bCs/>
                <w:kern w:val="2"/>
                <w:sz w:val="24"/>
                <w:szCs w:val="24"/>
                <w:lang w:bidi="he-IL"/>
                <w14:ligatures w14:val="standardContextual"/>
              </w:rPr>
            </w:pPr>
          </w:p>
          <w:p w14:paraId="7DF8501D" w14:textId="3B0797BB" w:rsidR="00E60F81" w:rsidRPr="00035C06" w:rsidRDefault="00E61CBB" w:rsidP="00E60F81">
            <w:pPr>
              <w:pStyle w:val="isselectedend"/>
              <w:jc w:val="both"/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Η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Υπηρεσία Πολιτικής Αεροπορίας (ΥΠΑ)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,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τ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η Δευτέρα, 20 Ιουλίου 2026</w:t>
            </w:r>
            <w:r w:rsidR="0091668C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,</w:t>
            </w:r>
            <w:r w:rsidRPr="00E61CBB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προέβη στην </w:t>
            </w:r>
            <w:r w:rsidR="00E60F81"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ορκωμοσία </w:t>
            </w:r>
            <w:r w:rsidR="00E60F81" w:rsidRPr="00B87462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45</w:t>
            </w:r>
            <w:r w:rsidR="00E60F81" w:rsidRPr="00035C06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 xml:space="preserve"> νέων Ελεγκτών Εναέριας Κυκλοφορίας (ΕΕΚ)</w:t>
            </w:r>
            <w:r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,</w:t>
            </w:r>
            <w:r w:rsidR="00E60F81"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ενισχύοντας το ανθρώπινο δυναμικό της σε έναν νευραλγικό τομέα </w:t>
            </w:r>
            <w:r w:rsidR="00E60F81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για την εύρυθμη λειτουργία των αερομεταφορών και τη βελτιστοποίηση της διαχείρισης της εναέριας κυκλοφορίας</w:t>
            </w:r>
            <w:r w:rsidR="00E60F81"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.</w:t>
            </w:r>
            <w:r w:rsidR="00E60F81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</w:t>
            </w:r>
          </w:p>
          <w:p w14:paraId="3A266358" w14:textId="7C78EBE5" w:rsidR="00E60F81" w:rsidRPr="00035C06" w:rsidRDefault="00E60F81" w:rsidP="00E60F81">
            <w:pPr>
              <w:pStyle w:val="isselectedend"/>
              <w:jc w:val="both"/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</w:pP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Οι νέοι ελεγκτές προέρχονται από τη 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δεξαμενή επιτυχόντων της 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προκήρυξη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ς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</w:t>
            </w:r>
            <w:r w:rsidRPr="00035C06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2Γ/2024 του ΑΣΕΠ</w:t>
            </w:r>
            <w:r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 xml:space="preserve"> 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και επιλέχθηκαν </w:t>
            </w:r>
            <w:r w:rsidR="00E61CBB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με τη χρήση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του προγράμματος </w:t>
            </w:r>
            <w:r w:rsidRPr="00035C06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FEAST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του </w:t>
            </w:r>
            <w:r w:rsidRPr="00035C06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EUROCONTROL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, μιας σύγχρονης και αξιόπιστης διαδικασίας αξιολόγησης </w:t>
            </w:r>
            <w:r w:rsidR="00E61CBB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μέσω του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ΑΣΕΠ.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Σημειώνεται</w:t>
            </w:r>
            <w:r w:rsidR="00E61CBB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, 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ότι </w:t>
            </w:r>
            <w:r w:rsidR="00E61CBB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η </w:t>
            </w:r>
            <w:r w:rsidR="00E61CBB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εν λόγω </w:t>
            </w:r>
            <w:r w:rsidR="00E61CBB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διαδικασία εφαρμόστηκε για πρώτη φορά </w:t>
            </w:r>
            <w:r w:rsidR="00E61CBB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και βάσει αυτής διορίστηκαν τον Οκτώβριο του 2025 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αρχικά 80 ΕΕΚ. </w:t>
            </w:r>
          </w:p>
          <w:p w14:paraId="6DBDF5B7" w14:textId="1A83AE38" w:rsidR="00E60F81" w:rsidRPr="00035C06" w:rsidRDefault="00E60F81" w:rsidP="00E60F81">
            <w:pPr>
              <w:pStyle w:val="isselectedend"/>
              <w:jc w:val="both"/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</w:pP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Το προσεχές διάστημα </w:t>
            </w:r>
            <w:r w:rsidR="0091668C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επίκειται 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η ορκωμοσία ακόμη </w:t>
            </w:r>
            <w:r w:rsidRPr="00B87462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 xml:space="preserve">8 </w:t>
            </w:r>
            <w:r w:rsidR="0091668C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ΕΕΚ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, ενώ έως το τέλος του 2026 έχει προγραμματιστεί ο διορισμός επιπλέον </w:t>
            </w:r>
            <w:r w:rsidRPr="00587024">
              <w:rPr>
                <w:rFonts w:asciiTheme="minorHAnsi" w:eastAsia="Calibri" w:hAnsiTheme="minorHAnsi" w:cstheme="minorHAnsi"/>
                <w:b/>
                <w:bCs/>
                <w:kern w:val="2"/>
                <w:lang w:eastAsia="en-US" w:bidi="he-IL"/>
                <w14:ligatures w14:val="standardContextual"/>
              </w:rPr>
              <w:t>21</w:t>
            </w:r>
            <w:r w:rsidRPr="00587024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 xml:space="preserve"> </w:t>
            </w:r>
            <w:r w:rsidRPr="00035C06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ΕΕΚ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. Συνολικά, οι νεοδιορισμένοι </w:t>
            </w:r>
            <w:r w:rsidR="0091668C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ΕΕΚ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κατά τη διετία 2025-2026 θα ανέλθουν </w:t>
            </w:r>
            <w:r w:rsidRPr="00B87462">
              <w:rPr>
                <w:rFonts w:asciiTheme="minorHAnsi" w:eastAsia="Calibri" w:hAnsiTheme="minorHAnsi" w:cstheme="minorHAnsi"/>
                <w:b/>
                <w:bCs/>
                <w:kern w:val="2"/>
                <w:lang w:eastAsia="en-US" w:bidi="he-IL"/>
                <w14:ligatures w14:val="standardContextual"/>
              </w:rPr>
              <w:t xml:space="preserve">σε </w:t>
            </w:r>
            <w:r w:rsidRPr="00B87462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169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, ενισχύοντας σημαντικά τη δυναμικότητα της Υπηρεσίας στον συγκεκριμένο τομέα.</w:t>
            </w:r>
          </w:p>
          <w:p w14:paraId="2B886A03" w14:textId="6A8CC219" w:rsidR="00E60F81" w:rsidRPr="006D08F5" w:rsidRDefault="00E60F81" w:rsidP="00E60F81">
            <w:pPr>
              <w:pStyle w:val="isselectedend"/>
              <w:jc w:val="both"/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</w:pP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Παράλληλα, ορκίστηκαν </w:t>
            </w:r>
            <w:r w:rsidR="00B87462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 xml:space="preserve">1 </w:t>
            </w:r>
            <w:r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υπάλληλος Πληροφοριών Πτήσεων Αεροδρομίου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, Κατηγορίας ΤΕ, ο οποίος θα αναλάβει υπηρεσία </w:t>
            </w:r>
            <w:r w:rsidRPr="00840102">
              <w:rPr>
                <w:rFonts w:asciiTheme="minorHAnsi" w:eastAsia="Calibri" w:hAnsiTheme="minorHAnsi" w:cstheme="minorHAnsi"/>
                <w:b/>
                <w:bCs/>
                <w:kern w:val="2"/>
                <w:lang w:eastAsia="en-US" w:bidi="he-IL"/>
                <w14:ligatures w14:val="standardContextual"/>
              </w:rPr>
              <w:t>στον αερολιμένα Καστελόριζου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, καθώς και </w:t>
            </w:r>
            <w:r w:rsidR="00B87462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 xml:space="preserve">4 </w:t>
            </w:r>
            <w:r w:rsidR="0091668C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Ο</w:t>
            </w:r>
            <w:r w:rsidRPr="00035C06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>δηγοί</w:t>
            </w:r>
            <w:r w:rsidR="006D08F5">
              <w:rPr>
                <w:rFonts w:asciiTheme="minorHAnsi" w:eastAsia="Calibri" w:hAnsiTheme="minorHAnsi" w:cstheme="minorHAnsi"/>
                <w:b/>
                <w:kern w:val="2"/>
                <w:lang w:eastAsia="en-US" w:bidi="he-IL"/>
                <w14:ligatures w14:val="standardContextual"/>
              </w:rPr>
              <w:t xml:space="preserve"> </w:t>
            </w:r>
            <w:r w:rsidR="006D08F5" w:rsidRPr="006D08F5">
              <w:rPr>
                <w:rFonts w:asciiTheme="minorHAnsi" w:eastAsia="Calibri" w:hAnsiTheme="minorHAnsi" w:cstheme="minorHAnsi"/>
                <w:kern w:val="2"/>
                <w:lang w:eastAsia="en-US" w:bidi="he-IL"/>
                <w14:ligatures w14:val="standardContextual"/>
              </w:rPr>
              <w:t>προς ενίσχυση των αερολιμένων Χίου, Νάξου, Κυθήρων και Σητείας.</w:t>
            </w:r>
          </w:p>
          <w:p w14:paraId="2B57CABC" w14:textId="16D2590E" w:rsidR="00E60F81" w:rsidRPr="00035C06" w:rsidRDefault="00E60F81" w:rsidP="00E60F81">
            <w:pPr>
              <w:pStyle w:val="isselectedend"/>
              <w:jc w:val="both"/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</w:pP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Στην τελετή παρέστησαν ο Αναπληρωτής Διοικητής της ΥΠΑ, Γιώργος Βαγενάς</w:t>
            </w: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, </w:t>
            </w:r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καθώς και ανώτερα στελέχη της Υπηρεσίας, </w:t>
            </w:r>
            <w:r w:rsidR="00A975D1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>που</w:t>
            </w:r>
            <w:bookmarkStart w:id="1" w:name="_GoBack"/>
            <w:bookmarkEnd w:id="1"/>
            <w:r w:rsidRPr="00035C06"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συνεχάρησαν τους νέους υπαλλήλους και τους ευχήθηκαν καλή σταδιοδρομία.</w:t>
            </w:r>
          </w:p>
          <w:p w14:paraId="62095960" w14:textId="77777777" w:rsidR="00E60F81" w:rsidRDefault="00E60F81" w:rsidP="00E60F81">
            <w:pPr>
              <w:pStyle w:val="Web"/>
              <w:jc w:val="both"/>
              <w:rPr>
                <w:rFonts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Cs/>
                <w:kern w:val="2"/>
                <w:lang w:eastAsia="en-US" w:bidi="he-IL"/>
                <w14:ligatures w14:val="standardContextual"/>
              </w:rPr>
              <w:t xml:space="preserve"> </w:t>
            </w:r>
          </w:p>
          <w:p w14:paraId="38758BCD" w14:textId="3A7E21C8" w:rsidR="00C37EF5" w:rsidRPr="007B0D05" w:rsidRDefault="00C37EF5" w:rsidP="00432FDC">
            <w:pPr>
              <w:jc w:val="both"/>
              <w:rPr>
                <w:rFonts w:ascii="Arial" w:eastAsia="Arial" w:hAnsi="Arial" w:cs="Arial"/>
                <w:lang w:eastAsia="el-GR"/>
              </w:rPr>
            </w:pPr>
          </w:p>
          <w:p w14:paraId="23A5B1A2" w14:textId="1F7AAE80" w:rsidR="00432FDC" w:rsidRPr="007B0D05" w:rsidRDefault="00432FDC" w:rsidP="00432FDC">
            <w:pPr>
              <w:jc w:val="right"/>
              <w:rPr>
                <w:rFonts w:ascii="Arial" w:eastAsia="Arial" w:hAnsi="Arial" w:cs="Arial"/>
                <w:lang w:eastAsia="el-GR"/>
              </w:rPr>
            </w:pPr>
          </w:p>
        </w:tc>
      </w:tr>
      <w:bookmarkEnd w:id="0"/>
    </w:tbl>
    <w:p w14:paraId="78D379DC" w14:textId="1307D58B" w:rsidR="005D09D7" w:rsidRPr="00F81116" w:rsidRDefault="005D09D7" w:rsidP="00F81116">
      <w:pPr>
        <w:tabs>
          <w:tab w:val="left" w:pos="975"/>
        </w:tabs>
      </w:pPr>
    </w:p>
    <w:sectPr w:rsidR="005D09D7" w:rsidRPr="00F81116" w:rsidSect="0012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442D6" w14:textId="77777777" w:rsidR="00B53DD2" w:rsidRDefault="00B53DD2" w:rsidP="00432FDC">
      <w:pPr>
        <w:spacing w:after="0" w:line="240" w:lineRule="auto"/>
      </w:pPr>
      <w:r>
        <w:separator/>
      </w:r>
    </w:p>
  </w:endnote>
  <w:endnote w:type="continuationSeparator" w:id="0">
    <w:p w14:paraId="0CA21C96" w14:textId="77777777" w:rsidR="00B53DD2" w:rsidRDefault="00B53DD2" w:rsidP="0043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3D48" w14:textId="77777777" w:rsidR="00D84FFD" w:rsidRDefault="00D84F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163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B517BE" w14:textId="77777777" w:rsidR="00432FDC" w:rsidRPr="00F111B0" w:rsidRDefault="00432FDC" w:rsidP="00432FDC">
            <w:pPr>
              <w:spacing w:after="0"/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ΥΠΗΡΕΣΙΑ ΠΟΛΙΤΙΚΗΣ ΑΕΡΟΠΟΡΙΑΣ</w:t>
            </w:r>
          </w:p>
          <w:p w14:paraId="0A5CAE77" w14:textId="77777777" w:rsidR="00432FDC" w:rsidRPr="00F111B0" w:rsidRDefault="00432FDC" w:rsidP="00432FDC">
            <w:pPr>
              <w:jc w:val="center"/>
              <w:rPr>
                <w:sz w:val="14"/>
                <w:szCs w:val="14"/>
              </w:rPr>
            </w:pPr>
            <w:r w:rsidRPr="00F111B0">
              <w:rPr>
                <w:sz w:val="14"/>
                <w:szCs w:val="14"/>
              </w:rPr>
              <w:t>Ταχυδρομική Διεύθυνση: Συγκρότημα Εγκαταστάσεων Ελληνικού, 25</w:t>
            </w:r>
            <w:r w:rsidRPr="00F111B0">
              <w:rPr>
                <w:sz w:val="14"/>
                <w:szCs w:val="14"/>
                <w:vertAlign w:val="superscript"/>
              </w:rPr>
              <w:t>η</w:t>
            </w:r>
            <w:r w:rsidRPr="00F111B0">
              <w:rPr>
                <w:sz w:val="14"/>
                <w:szCs w:val="14"/>
              </w:rPr>
              <w:t xml:space="preserve"> Οδός, 16 777, Ελληνικό, Αττική </w:t>
            </w:r>
            <w:r w:rsidRPr="00F111B0">
              <w:rPr>
                <w:sz w:val="14"/>
                <w:szCs w:val="14"/>
              </w:rPr>
              <w:br/>
            </w:r>
            <w:proofErr w:type="spellStart"/>
            <w:r w:rsidRPr="00F111B0">
              <w:rPr>
                <w:sz w:val="14"/>
                <w:szCs w:val="14"/>
              </w:rPr>
              <w:t>Τηλ</w:t>
            </w:r>
            <w:proofErr w:type="spellEnd"/>
            <w:r w:rsidRPr="00F111B0">
              <w:rPr>
                <w:sz w:val="14"/>
                <w:szCs w:val="14"/>
              </w:rPr>
              <w:t xml:space="preserve">.: 210 891 6131, 210 891 6106  </w:t>
            </w:r>
            <w:r w:rsidRPr="00194F52">
              <w:rPr>
                <w:sz w:val="14"/>
                <w:szCs w:val="14"/>
              </w:rPr>
              <w:t>E</w:t>
            </w:r>
            <w:r w:rsidRPr="00F111B0">
              <w:rPr>
                <w:sz w:val="14"/>
                <w:szCs w:val="14"/>
              </w:rPr>
              <w:t>-</w:t>
            </w:r>
            <w:proofErr w:type="spellStart"/>
            <w:r w:rsidRPr="00194F52">
              <w:rPr>
                <w:sz w:val="14"/>
                <w:szCs w:val="14"/>
              </w:rPr>
              <w:t>mail</w:t>
            </w:r>
            <w:proofErr w:type="spellEnd"/>
            <w:r w:rsidRPr="00F111B0">
              <w:rPr>
                <w:sz w:val="14"/>
                <w:szCs w:val="14"/>
              </w:rPr>
              <w:t xml:space="preserve">: </w:t>
            </w:r>
            <w:hyperlink r:id="rId1" w:history="1">
              <w:r w:rsidRPr="00C827BC">
                <w:rPr>
                  <w:rStyle w:val="-"/>
                  <w:sz w:val="14"/>
                  <w:szCs w:val="14"/>
                </w:rPr>
                <w:t>gr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typou</w:t>
              </w:r>
              <w:r w:rsidRPr="00F111B0">
                <w:rPr>
                  <w:rStyle w:val="-"/>
                  <w:sz w:val="14"/>
                  <w:szCs w:val="14"/>
                </w:rPr>
                <w:t>@</w:t>
              </w:r>
              <w:r w:rsidRPr="00C827BC">
                <w:rPr>
                  <w:rStyle w:val="-"/>
                  <w:sz w:val="14"/>
                  <w:szCs w:val="14"/>
                </w:rPr>
                <w:t>hasp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gov</w:t>
              </w:r>
              <w:r w:rsidRPr="00F111B0">
                <w:rPr>
                  <w:rStyle w:val="-"/>
                  <w:sz w:val="14"/>
                  <w:szCs w:val="14"/>
                </w:rPr>
                <w:t>.</w:t>
              </w:r>
              <w:r w:rsidRPr="00C827BC">
                <w:rPr>
                  <w:rStyle w:val="-"/>
                  <w:sz w:val="14"/>
                  <w:szCs w:val="14"/>
                </w:rPr>
                <w:t>gr</w:t>
              </w:r>
            </w:hyperlink>
            <w:r w:rsidRPr="00F111B0">
              <w:rPr>
                <w:sz w:val="14"/>
                <w:szCs w:val="14"/>
              </w:rPr>
              <w:t xml:space="preserve"> </w:t>
            </w:r>
          </w:p>
          <w:p w14:paraId="209DC7ED" w14:textId="2E1FDE95" w:rsidR="00432FDC" w:rsidRDefault="00432FDC" w:rsidP="00432FDC">
            <w:pPr>
              <w:pStyle w:val="a5"/>
              <w:jc w:val="center"/>
            </w:pPr>
            <w:r w:rsidRPr="00442A6E">
              <w:t xml:space="preserve">Σελίδα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PAGE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 w:rsidRPr="00442A6E">
              <w:rPr>
                <w:b/>
                <w:bCs/>
              </w:rPr>
              <w:fldChar w:fldCharType="end"/>
            </w:r>
            <w:r w:rsidRPr="00442A6E">
              <w:t xml:space="preserve"> από </w:t>
            </w:r>
            <w:r w:rsidRPr="00442A6E">
              <w:rPr>
                <w:b/>
                <w:bCs/>
              </w:rPr>
              <w:fldChar w:fldCharType="begin"/>
            </w:r>
            <w:r w:rsidRPr="00442A6E">
              <w:rPr>
                <w:b/>
                <w:bCs/>
              </w:rPr>
              <w:instrText xml:space="preserve"> NUMPAGES  </w:instrText>
            </w:r>
            <w:r w:rsidRPr="00442A6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442A6E">
              <w:rPr>
                <w:b/>
                <w:bCs/>
              </w:rPr>
              <w:fldChar w:fldCharType="end"/>
            </w:r>
          </w:p>
        </w:sdtContent>
      </w:sdt>
    </w:sdtContent>
  </w:sdt>
  <w:p w14:paraId="5912CBEA" w14:textId="77777777" w:rsidR="00432FDC" w:rsidRDefault="00432F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155C" w14:textId="77777777" w:rsidR="00D84FFD" w:rsidRDefault="00D84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1055E" w14:textId="77777777" w:rsidR="00B53DD2" w:rsidRDefault="00B53DD2" w:rsidP="00432FDC">
      <w:pPr>
        <w:spacing w:after="0" w:line="240" w:lineRule="auto"/>
      </w:pPr>
      <w:r>
        <w:separator/>
      </w:r>
    </w:p>
  </w:footnote>
  <w:footnote w:type="continuationSeparator" w:id="0">
    <w:p w14:paraId="68928D60" w14:textId="77777777" w:rsidR="00B53DD2" w:rsidRDefault="00B53DD2" w:rsidP="0043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ECCA" w14:textId="77777777" w:rsidR="00D84FFD" w:rsidRDefault="00D84F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F905" w14:textId="213F17DA" w:rsidR="00C67194" w:rsidRPr="00803BB6" w:rsidRDefault="00C67194" w:rsidP="00C67194">
    <w:pPr>
      <w:pStyle w:val="a4"/>
      <w:jc w:val="center"/>
      <w:rPr>
        <w:b/>
        <w:sz w:val="20"/>
        <w:szCs w:val="20"/>
      </w:rPr>
    </w:pPr>
  </w:p>
  <w:tbl>
    <w:tblPr>
      <w:tblStyle w:val="a3"/>
      <w:tblW w:w="8558" w:type="dxa"/>
      <w:tblInd w:w="-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4"/>
      <w:gridCol w:w="4394"/>
    </w:tblGrid>
    <w:tr w:rsidR="004D3183" w:rsidRPr="00C67194" w14:paraId="29CF2143" w14:textId="77777777" w:rsidTr="004D3183">
      <w:tc>
        <w:tcPr>
          <w:tcW w:w="4164" w:type="dxa"/>
        </w:tcPr>
        <w:p w14:paraId="716D0F41" w14:textId="76EA0462" w:rsidR="004D3183" w:rsidRPr="00C67194" w:rsidRDefault="004D3183" w:rsidP="00C67194">
          <w:pPr>
            <w:spacing w:line="480" w:lineRule="auto"/>
            <w:rPr>
              <w:rFonts w:ascii="Calibri" w:eastAsia="Calibri" w:hAnsi="Calibri" w:cs="Arial"/>
            </w:rPr>
          </w:pPr>
          <w:r w:rsidRPr="00C67194">
            <w:rPr>
              <w:rFonts w:ascii="Calibri" w:eastAsia="Calibri" w:hAnsi="Calibri" w:cs="Arial"/>
              <w:b/>
              <w:noProof/>
              <w:sz w:val="8"/>
            </w:rPr>
            <w:drawing>
              <wp:anchor distT="0" distB="0" distL="114300" distR="114300" simplePos="0" relativeHeight="251663360" behindDoc="1" locked="0" layoutInCell="1" allowOverlap="1" wp14:anchorId="0A3BD80B" wp14:editId="34DBC329">
                <wp:simplePos x="0" y="0"/>
                <wp:positionH relativeFrom="column">
                  <wp:posOffset>875665</wp:posOffset>
                </wp:positionH>
                <wp:positionV relativeFrom="paragraph">
                  <wp:posOffset>0</wp:posOffset>
                </wp:positionV>
                <wp:extent cx="513398" cy="502920"/>
                <wp:effectExtent l="0" t="0" r="1270" b="0"/>
                <wp:wrapNone/>
                <wp:docPr id="380739115" name="Εικόνα 4" descr="538px-Coat_of_arms_of_Greece_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538px-Coat_of_arms_of_Greece_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716" cy="503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EF13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</w:p>
        <w:p w14:paraId="11D2660F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2"/>
              <w:szCs w:val="16"/>
            </w:rPr>
          </w:pPr>
        </w:p>
        <w:p w14:paraId="4FA20652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>ΕΛΛΗΝΙΚΗ ΔΗΜΟΚΡΑΤΙΑ</w:t>
          </w:r>
        </w:p>
        <w:p w14:paraId="15D94C76" w14:textId="77777777" w:rsidR="004D3183" w:rsidRPr="00D84FFD" w:rsidRDefault="004D3183" w:rsidP="00C67194">
          <w:pPr>
            <w:rPr>
              <w:rFonts w:ascii="Arial" w:eastAsia="Calibri" w:hAnsi="Arial" w:cs="Arial"/>
              <w:b/>
              <w:smallCaps/>
              <w:sz w:val="18"/>
            </w:rPr>
          </w:pPr>
          <w:r w:rsidRPr="00D84FFD">
            <w:rPr>
              <w:rFonts w:ascii="Arial" w:eastAsia="Calibri" w:hAnsi="Arial" w:cs="Arial"/>
              <w:b/>
              <w:smallCaps/>
              <w:sz w:val="18"/>
            </w:rPr>
            <w:t xml:space="preserve">ΥΠΟΥΡΓΕΙΟ ΥΠΟΔΟΜΩΝ &amp; 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META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Φ</w:t>
          </w:r>
          <w:r w:rsidRPr="00D84FFD">
            <w:rPr>
              <w:rFonts w:ascii="Arial" w:eastAsia="Calibri" w:hAnsi="Arial" w:cs="Arial"/>
              <w:b/>
              <w:smallCaps/>
              <w:sz w:val="18"/>
              <w:lang w:val="en-US"/>
            </w:rPr>
            <w:t>O</w:t>
          </w:r>
          <w:r w:rsidRPr="00D84FFD">
            <w:rPr>
              <w:rFonts w:ascii="Arial" w:eastAsia="Calibri" w:hAnsi="Arial" w:cs="Arial"/>
              <w:b/>
              <w:smallCaps/>
              <w:sz w:val="18"/>
            </w:rPr>
            <w:t>ΡΩΝ</w:t>
          </w:r>
        </w:p>
        <w:p w14:paraId="4C570815" w14:textId="77777777" w:rsidR="004D3183" w:rsidRPr="00C67194" w:rsidRDefault="004D3183" w:rsidP="00C67194">
          <w:pPr>
            <w:spacing w:line="480" w:lineRule="auto"/>
            <w:jc w:val="center"/>
            <w:rPr>
              <w:rFonts w:ascii="Calibri" w:eastAsia="Calibri" w:hAnsi="Calibri" w:cs="Arial"/>
            </w:rPr>
          </w:pPr>
        </w:p>
      </w:tc>
      <w:tc>
        <w:tcPr>
          <w:tcW w:w="4394" w:type="dxa"/>
        </w:tcPr>
        <w:p w14:paraId="7B52FDC0" w14:textId="77777777" w:rsidR="004D3183" w:rsidRPr="00C67194" w:rsidRDefault="004D3183" w:rsidP="00C67194">
          <w:pPr>
            <w:jc w:val="center"/>
            <w:rPr>
              <w:rFonts w:ascii="Calibri" w:eastAsia="Calibri" w:hAnsi="Calibri" w:cs="Arial"/>
              <w:lang w:val="en-US"/>
            </w:rPr>
          </w:pPr>
          <w:r w:rsidRPr="00C67194">
            <w:rPr>
              <w:rFonts w:ascii="Calibri" w:eastAsia="Calibri" w:hAnsi="Calibri" w:cs="Arial"/>
              <w:noProof/>
            </w:rPr>
            <w:drawing>
              <wp:anchor distT="0" distB="0" distL="114300" distR="114300" simplePos="0" relativeHeight="251662336" behindDoc="1" locked="0" layoutInCell="1" allowOverlap="1" wp14:anchorId="6DDAD954" wp14:editId="7FD058C2">
                <wp:simplePos x="0" y="0"/>
                <wp:positionH relativeFrom="column">
                  <wp:posOffset>965201</wp:posOffset>
                </wp:positionH>
                <wp:positionV relativeFrom="paragraph">
                  <wp:posOffset>0</wp:posOffset>
                </wp:positionV>
                <wp:extent cx="735330" cy="569068"/>
                <wp:effectExtent l="0" t="0" r="7620" b="2540"/>
                <wp:wrapNone/>
                <wp:docPr id="5465930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016" cy="57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9DDADAE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085CBAAA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871C60D" w14:textId="77777777" w:rsidR="004D3183" w:rsidRPr="00C67194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</w:p>
        <w:p w14:paraId="6FC7C6B3" w14:textId="77777777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</w:rPr>
            <w:t>ΥΠΗΡΕΣΙΑ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ΠΟΛΙΤΙΚΗΣ</w:t>
          </w: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 xml:space="preserve"> </w:t>
          </w:r>
          <w:r w:rsidRPr="00D84FFD">
            <w:rPr>
              <w:rFonts w:ascii="Arial" w:eastAsia="Calibri" w:hAnsi="Arial" w:cs="Arial"/>
              <w:b/>
              <w:sz w:val="18"/>
            </w:rPr>
            <w:t>ΑΕΡΟΠΟΡΙΑΣ</w:t>
          </w:r>
        </w:p>
        <w:p w14:paraId="5E1EA308" w14:textId="0AB711D3" w:rsidR="004D3183" w:rsidRPr="00D84FFD" w:rsidRDefault="004D3183" w:rsidP="00C67194">
          <w:pPr>
            <w:jc w:val="center"/>
            <w:rPr>
              <w:rFonts w:ascii="Arial" w:eastAsia="Calibri" w:hAnsi="Arial" w:cs="Arial"/>
              <w:b/>
              <w:sz w:val="18"/>
              <w:lang w:val="en-US"/>
            </w:rPr>
          </w:pPr>
          <w:r w:rsidRPr="00D84FFD">
            <w:rPr>
              <w:rFonts w:ascii="Arial" w:eastAsia="Calibri" w:hAnsi="Arial" w:cs="Arial"/>
              <w:b/>
              <w:sz w:val="18"/>
              <w:lang w:val="en-US"/>
            </w:rPr>
            <w:t>HELLENIC AVIATION SERVICE PROVIDER</w:t>
          </w:r>
        </w:p>
        <w:p w14:paraId="58615A39" w14:textId="1819AFE8" w:rsidR="004D3183" w:rsidRPr="00C67194" w:rsidRDefault="004D3183" w:rsidP="004D3183">
          <w:pPr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  <w:r w:rsidRPr="00D84FFD">
            <w:rPr>
              <w:rFonts w:ascii="Arial" w:eastAsia="Calibri" w:hAnsi="Arial" w:cs="Arial"/>
              <w:b/>
              <w:sz w:val="18"/>
              <w:szCs w:val="18"/>
            </w:rPr>
            <w:t>ΓΡΑΦΕΙΟ ΤΥΠΟΥ</w:t>
          </w:r>
        </w:p>
      </w:tc>
    </w:tr>
  </w:tbl>
  <w:p w14:paraId="2784C10E" w14:textId="77777777" w:rsidR="00803BB6" w:rsidRPr="00803BB6" w:rsidRDefault="00803BB6" w:rsidP="00173616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31F7" w14:textId="77777777" w:rsidR="00D84FFD" w:rsidRDefault="00D84F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B0C61"/>
    <w:multiLevelType w:val="multilevel"/>
    <w:tmpl w:val="263A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36"/>
    <w:rsid w:val="00050A3E"/>
    <w:rsid w:val="00063173"/>
    <w:rsid w:val="00063811"/>
    <w:rsid w:val="00073046"/>
    <w:rsid w:val="000A4439"/>
    <w:rsid w:val="000A4E39"/>
    <w:rsid w:val="000B4735"/>
    <w:rsid w:val="00127DD7"/>
    <w:rsid w:val="00173616"/>
    <w:rsid w:val="00181F1C"/>
    <w:rsid w:val="00185D88"/>
    <w:rsid w:val="001A024E"/>
    <w:rsid w:val="001A5865"/>
    <w:rsid w:val="001F63F7"/>
    <w:rsid w:val="00236B52"/>
    <w:rsid w:val="002A7726"/>
    <w:rsid w:val="002B0A3C"/>
    <w:rsid w:val="002F11AF"/>
    <w:rsid w:val="00344B79"/>
    <w:rsid w:val="00361175"/>
    <w:rsid w:val="00372C91"/>
    <w:rsid w:val="003A1B9C"/>
    <w:rsid w:val="003D2A54"/>
    <w:rsid w:val="0040064A"/>
    <w:rsid w:val="004218D6"/>
    <w:rsid w:val="0042593E"/>
    <w:rsid w:val="00427104"/>
    <w:rsid w:val="00432FDC"/>
    <w:rsid w:val="0045642E"/>
    <w:rsid w:val="00464B71"/>
    <w:rsid w:val="0049664B"/>
    <w:rsid w:val="00496758"/>
    <w:rsid w:val="004D3183"/>
    <w:rsid w:val="005028E9"/>
    <w:rsid w:val="00512602"/>
    <w:rsid w:val="005554F7"/>
    <w:rsid w:val="00557730"/>
    <w:rsid w:val="00560536"/>
    <w:rsid w:val="00571601"/>
    <w:rsid w:val="005778AA"/>
    <w:rsid w:val="005D09D7"/>
    <w:rsid w:val="0060086F"/>
    <w:rsid w:val="00645880"/>
    <w:rsid w:val="006614D0"/>
    <w:rsid w:val="006D08F5"/>
    <w:rsid w:val="00704F42"/>
    <w:rsid w:val="0071158C"/>
    <w:rsid w:val="00714D25"/>
    <w:rsid w:val="007450A7"/>
    <w:rsid w:val="007871E2"/>
    <w:rsid w:val="007B0D05"/>
    <w:rsid w:val="00803BB6"/>
    <w:rsid w:val="008148AC"/>
    <w:rsid w:val="008570E8"/>
    <w:rsid w:val="008C23A5"/>
    <w:rsid w:val="008D25BD"/>
    <w:rsid w:val="008F03DE"/>
    <w:rsid w:val="00901916"/>
    <w:rsid w:val="00905866"/>
    <w:rsid w:val="0091668C"/>
    <w:rsid w:val="00943CE5"/>
    <w:rsid w:val="0095488E"/>
    <w:rsid w:val="009753DD"/>
    <w:rsid w:val="00993DEE"/>
    <w:rsid w:val="009E7DBD"/>
    <w:rsid w:val="00A10142"/>
    <w:rsid w:val="00A36854"/>
    <w:rsid w:val="00A975D1"/>
    <w:rsid w:val="00AD068F"/>
    <w:rsid w:val="00B53DD2"/>
    <w:rsid w:val="00B64FAF"/>
    <w:rsid w:val="00B70EE4"/>
    <w:rsid w:val="00B831FD"/>
    <w:rsid w:val="00B87462"/>
    <w:rsid w:val="00BB2215"/>
    <w:rsid w:val="00BB511F"/>
    <w:rsid w:val="00BD230B"/>
    <w:rsid w:val="00BE650E"/>
    <w:rsid w:val="00BF00F7"/>
    <w:rsid w:val="00BF5D8D"/>
    <w:rsid w:val="00BF7448"/>
    <w:rsid w:val="00C07DBB"/>
    <w:rsid w:val="00C1795B"/>
    <w:rsid w:val="00C37EF5"/>
    <w:rsid w:val="00C67194"/>
    <w:rsid w:val="00C8348D"/>
    <w:rsid w:val="00CE33E1"/>
    <w:rsid w:val="00CF4D7E"/>
    <w:rsid w:val="00D10500"/>
    <w:rsid w:val="00D275F9"/>
    <w:rsid w:val="00D84FFD"/>
    <w:rsid w:val="00DC651B"/>
    <w:rsid w:val="00DF3E71"/>
    <w:rsid w:val="00E13849"/>
    <w:rsid w:val="00E5558E"/>
    <w:rsid w:val="00E60F81"/>
    <w:rsid w:val="00E61CBB"/>
    <w:rsid w:val="00E72DD8"/>
    <w:rsid w:val="00E77496"/>
    <w:rsid w:val="00EA024C"/>
    <w:rsid w:val="00EE1E33"/>
    <w:rsid w:val="00EF097B"/>
    <w:rsid w:val="00F22EAF"/>
    <w:rsid w:val="00F436A7"/>
    <w:rsid w:val="00F81116"/>
    <w:rsid w:val="00FB2236"/>
    <w:rsid w:val="00FC78EA"/>
    <w:rsid w:val="00FD7116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E359"/>
  <w15:chartTrackingRefBased/>
  <w15:docId w15:val="{D94C0206-0DEB-47B4-A206-634A814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32FDC"/>
  </w:style>
  <w:style w:type="paragraph" w:styleId="a5">
    <w:name w:val="footer"/>
    <w:basedOn w:val="a"/>
    <w:link w:val="Char0"/>
    <w:uiPriority w:val="99"/>
    <w:unhideWhenUsed/>
    <w:rsid w:val="00432F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32FDC"/>
  </w:style>
  <w:style w:type="character" w:styleId="-">
    <w:name w:val="Hyperlink"/>
    <w:basedOn w:val="a0"/>
    <w:rsid w:val="00432FD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E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EE1E33"/>
    <w:rPr>
      <w:b/>
      <w:bCs/>
    </w:rPr>
  </w:style>
  <w:style w:type="paragraph" w:customStyle="1" w:styleId="isselectedend">
    <w:name w:val="isselectedend"/>
    <w:basedOn w:val="a"/>
    <w:rsid w:val="00E6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2305">
          <w:marLeft w:val="0"/>
          <w:marRight w:val="0"/>
          <w:marTop w:val="0"/>
          <w:marBottom w:val="0"/>
          <w:divBdr>
            <w:top w:val="single" w:sz="2" w:space="0" w:color="F0F3F5"/>
            <w:left w:val="single" w:sz="2" w:space="3" w:color="F0F3F5"/>
            <w:bottom w:val="single" w:sz="2" w:space="0" w:color="F0F3F5"/>
            <w:right w:val="single" w:sz="2" w:space="3" w:color="F0F3F5"/>
          </w:divBdr>
          <w:divsChild>
            <w:div w:id="1684897725">
              <w:marLeft w:val="0"/>
              <w:marRight w:val="0"/>
              <w:marTop w:val="0"/>
              <w:marBottom w:val="0"/>
              <w:divBdr>
                <w:top w:val="single" w:sz="2" w:space="0" w:color="F0F3F5"/>
                <w:left w:val="single" w:sz="2" w:space="0" w:color="F0F3F5"/>
                <w:bottom w:val="single" w:sz="2" w:space="3" w:color="F0F3F5"/>
                <w:right w:val="single" w:sz="2" w:space="0" w:color="F0F3F5"/>
              </w:divBdr>
              <w:divsChild>
                <w:div w:id="20511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auto"/>
                    <w:bottom w:val="none" w:sz="0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52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.typou@hasp.gov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Kloufetos</dc:creator>
  <cp:keywords/>
  <dc:description/>
  <cp:lastModifiedBy>gvagenas</cp:lastModifiedBy>
  <cp:revision>5</cp:revision>
  <cp:lastPrinted>2026-07-21T09:34:00Z</cp:lastPrinted>
  <dcterms:created xsi:type="dcterms:W3CDTF">2026-07-21T09:34:00Z</dcterms:created>
  <dcterms:modified xsi:type="dcterms:W3CDTF">2026-07-21T09:36:00Z</dcterms:modified>
</cp:coreProperties>
</file>